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80D7A4" w14:textId="418EDB75" w:rsidR="00956CA5" w:rsidRPr="00956CA5" w:rsidRDefault="00F4391E" w:rsidP="00F428C6">
      <w:pPr>
        <w:rPr>
          <w:rFonts w:asciiTheme="majorHAnsi" w:hAnsiTheme="majorHAnsi" w:cstheme="majorHAnsi"/>
          <w:b/>
          <w:bCs/>
        </w:rPr>
      </w:pPr>
      <w:r>
        <w:rPr>
          <w:rFonts w:asciiTheme="majorHAnsi" w:hAnsiTheme="majorHAnsi" w:cstheme="majorHAnsi"/>
          <w:b/>
          <w:bCs/>
        </w:rPr>
        <w:br/>
      </w:r>
      <w:r w:rsidR="00396128" w:rsidRPr="00956CA5">
        <w:rPr>
          <w:rFonts w:asciiTheme="majorHAnsi" w:hAnsiTheme="majorHAnsi" w:cstheme="majorHAnsi"/>
          <w:b/>
          <w:bCs/>
          <w:noProof/>
        </w:rPr>
        <w:drawing>
          <wp:anchor distT="0" distB="0" distL="114300" distR="114300" simplePos="0" relativeHeight="251660288" behindDoc="0" locked="0" layoutInCell="1" allowOverlap="1" wp14:anchorId="311C5126" wp14:editId="5299E299">
            <wp:simplePos x="0" y="0"/>
            <wp:positionH relativeFrom="page">
              <wp:posOffset>247650</wp:posOffset>
            </wp:positionH>
            <wp:positionV relativeFrom="paragraph">
              <wp:posOffset>1905</wp:posOffset>
            </wp:positionV>
            <wp:extent cx="1916430" cy="7000875"/>
            <wp:effectExtent l="0" t="0" r="7620" b="9525"/>
            <wp:wrapThrough wrapText="bothSides">
              <wp:wrapPolygon edited="0">
                <wp:start x="0" y="0"/>
                <wp:lineTo x="0" y="21571"/>
                <wp:lineTo x="21471" y="21571"/>
                <wp:lineTo x="21471" y="0"/>
                <wp:lineTo x="0" y="0"/>
              </wp:wrapPolygon>
            </wp:wrapThrough>
            <wp:docPr id="524289296" name="Picture 3" descr="A close-up of a list of candid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97388" name="Picture 3" descr="A close-up of a list of candidat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6430" cy="7000875"/>
                    </a:xfrm>
                    <a:prstGeom prst="rect">
                      <a:avLst/>
                    </a:prstGeom>
                  </pic:spPr>
                </pic:pic>
              </a:graphicData>
            </a:graphic>
            <wp14:sizeRelH relativeFrom="margin">
              <wp14:pctWidth>0</wp14:pctWidth>
            </wp14:sizeRelH>
            <wp14:sizeRelV relativeFrom="margin">
              <wp14:pctHeight>0</wp14:pctHeight>
            </wp14:sizeRelV>
          </wp:anchor>
        </w:drawing>
      </w:r>
      <w:r w:rsidR="00F428C6" w:rsidRPr="00956CA5">
        <w:rPr>
          <w:rFonts w:asciiTheme="majorHAnsi" w:hAnsiTheme="majorHAnsi" w:cstheme="majorHAnsi"/>
          <w:b/>
          <w:bCs/>
        </w:rPr>
        <w:t xml:space="preserve">PRESS RELEASE </w:t>
      </w:r>
      <w:r w:rsidR="007C4C4D">
        <w:rPr>
          <w:rFonts w:asciiTheme="majorHAnsi" w:hAnsiTheme="majorHAnsi" w:cstheme="majorHAnsi"/>
          <w:b/>
          <w:bCs/>
        </w:rPr>
        <w:t>FOR IMMEDIATE RELEASE</w:t>
      </w:r>
      <w:r w:rsidR="00D372B7" w:rsidRPr="00956CA5">
        <w:rPr>
          <w:rFonts w:asciiTheme="majorHAnsi" w:hAnsiTheme="majorHAnsi" w:cstheme="majorHAnsi"/>
          <w:b/>
          <w:bCs/>
        </w:rPr>
        <w:tab/>
      </w:r>
      <w:r w:rsidR="00D372B7" w:rsidRPr="00956CA5">
        <w:rPr>
          <w:rFonts w:asciiTheme="majorHAnsi" w:hAnsiTheme="majorHAnsi" w:cstheme="majorHAnsi"/>
          <w:b/>
          <w:bCs/>
        </w:rPr>
        <w:tab/>
      </w:r>
      <w:r w:rsidR="00F428C6" w:rsidRPr="00956CA5">
        <w:rPr>
          <w:rFonts w:asciiTheme="majorHAnsi" w:hAnsiTheme="majorHAnsi" w:cstheme="majorHAnsi"/>
        </w:rPr>
        <w:tab/>
      </w:r>
      <w:r w:rsidR="00757285" w:rsidRPr="00956CA5">
        <w:rPr>
          <w:rFonts w:asciiTheme="majorHAnsi" w:hAnsiTheme="majorHAnsi" w:cstheme="majorHAnsi"/>
        </w:rPr>
        <w:t xml:space="preserve">  </w:t>
      </w:r>
    </w:p>
    <w:p w14:paraId="099891B3" w14:textId="2D21F5BC" w:rsidR="005C6CFE" w:rsidRPr="00956CA5" w:rsidRDefault="00F428C6">
      <w:pPr>
        <w:rPr>
          <w:rFonts w:asciiTheme="majorHAnsi" w:hAnsiTheme="majorHAnsi" w:cstheme="majorHAnsi"/>
        </w:rPr>
      </w:pPr>
      <w:r w:rsidRPr="00956CA5">
        <w:rPr>
          <w:rFonts w:asciiTheme="majorHAnsi" w:hAnsiTheme="majorHAnsi" w:cstheme="majorHAnsi"/>
        </w:rPr>
        <w:t>FOR MORE INFORMATI</w:t>
      </w:r>
      <w:r w:rsidR="00956CA5" w:rsidRPr="00956CA5">
        <w:rPr>
          <w:rFonts w:asciiTheme="majorHAnsi" w:hAnsiTheme="majorHAnsi" w:cstheme="majorHAnsi"/>
        </w:rPr>
        <w:t xml:space="preserve">ON: </w:t>
      </w:r>
      <w:r w:rsidRPr="00956CA5">
        <w:rPr>
          <w:rFonts w:asciiTheme="majorHAnsi" w:hAnsiTheme="majorHAnsi" w:cstheme="majorHAnsi"/>
        </w:rPr>
        <w:t>Leanna Dunaway</w:t>
      </w:r>
    </w:p>
    <w:p w14:paraId="3D1A35C0" w14:textId="38755044" w:rsidR="005C6CFE" w:rsidRPr="00956CA5" w:rsidRDefault="00000000">
      <w:pPr>
        <w:rPr>
          <w:rFonts w:asciiTheme="majorHAnsi" w:hAnsiTheme="majorHAnsi" w:cstheme="majorHAnsi"/>
        </w:rPr>
      </w:pPr>
      <w:r w:rsidRPr="00956CA5">
        <w:rPr>
          <w:rFonts w:asciiTheme="majorHAnsi" w:hAnsiTheme="majorHAnsi" w:cstheme="majorHAnsi"/>
        </w:rPr>
        <w:t>Phone: 330-399-3606</w:t>
      </w:r>
    </w:p>
    <w:p w14:paraId="318CE9A8" w14:textId="752B88AE" w:rsidR="005C6CFE" w:rsidRPr="00956CA5" w:rsidRDefault="00000000">
      <w:pPr>
        <w:rPr>
          <w:rFonts w:asciiTheme="majorHAnsi" w:hAnsiTheme="majorHAnsi" w:cstheme="majorHAnsi"/>
        </w:rPr>
      </w:pPr>
      <w:r w:rsidRPr="00956CA5">
        <w:rPr>
          <w:rFonts w:asciiTheme="majorHAnsi" w:hAnsiTheme="majorHAnsi" w:cstheme="majorHAnsi"/>
        </w:rPr>
        <w:t xml:space="preserve">Email: </w:t>
      </w:r>
      <w:hyperlink r:id="rId9">
        <w:r w:rsidR="005C6CFE" w:rsidRPr="00956CA5">
          <w:rPr>
            <w:rStyle w:val="Hyperlink"/>
            <w:rFonts w:asciiTheme="majorHAnsi" w:hAnsiTheme="majorHAnsi" w:cstheme="majorHAnsi"/>
          </w:rPr>
          <w:t>warren.philharmonic@gmail.com</w:t>
        </w:r>
      </w:hyperlink>
    </w:p>
    <w:p w14:paraId="05ECA2E2" w14:textId="290A71CE" w:rsidR="005C6CFE" w:rsidRPr="00F33FAC" w:rsidRDefault="00000000">
      <w:pPr>
        <w:rPr>
          <w:rFonts w:asciiTheme="minorHAnsi" w:hAnsiTheme="minorHAnsi" w:cstheme="minorHAnsi"/>
        </w:rPr>
      </w:pPr>
      <w:r w:rsidRPr="00F33FAC">
        <w:rPr>
          <w:rFonts w:asciiTheme="majorHAnsi" w:hAnsiTheme="majorHAnsi" w:cstheme="majorHAnsi"/>
        </w:rPr>
        <w:t xml:space="preserve">Website: </w:t>
      </w:r>
      <w:hyperlink r:id="rId10">
        <w:r w:rsidR="005C6CFE" w:rsidRPr="00F33FAC">
          <w:rPr>
            <w:rStyle w:val="Hyperlink"/>
            <w:rFonts w:asciiTheme="majorHAnsi" w:hAnsiTheme="majorHAnsi" w:cstheme="majorHAnsi"/>
          </w:rPr>
          <w:t>https://www.warren-philharmonic.org</w:t>
        </w:r>
      </w:hyperlink>
      <w:r w:rsidR="00F33FAC" w:rsidRPr="00F33FAC">
        <w:br/>
      </w:r>
      <w:hyperlink r:id="rId11" w:history="1">
        <w:r w:rsidR="00F33FAC" w:rsidRPr="00F33FAC">
          <w:rPr>
            <w:rStyle w:val="Hyperlink"/>
            <w:rFonts w:asciiTheme="minorHAnsi" w:hAnsiTheme="minorHAnsi" w:cstheme="minorHAnsi"/>
          </w:rPr>
          <w:t>Constant Contact</w:t>
        </w:r>
      </w:hyperlink>
      <w:r w:rsidR="00F33FAC">
        <w:rPr>
          <w:rFonts w:asciiTheme="minorHAnsi" w:hAnsiTheme="minorHAnsi" w:cstheme="minorHAnsi"/>
        </w:rPr>
        <w:t xml:space="preserve"> for the Spring May 9, 2026 Concert</w:t>
      </w:r>
    </w:p>
    <w:p w14:paraId="0485F215" w14:textId="784EA91A" w:rsidR="005C6CFE" w:rsidRPr="00F33FAC" w:rsidRDefault="005C6CFE">
      <w:pPr>
        <w:rPr>
          <w:rFonts w:asciiTheme="majorHAnsi" w:hAnsiTheme="majorHAnsi" w:cstheme="majorHAnsi"/>
        </w:rPr>
      </w:pPr>
    </w:p>
    <w:p w14:paraId="56C0CC7D" w14:textId="20962075" w:rsidR="00396128" w:rsidRPr="00956CA5" w:rsidRDefault="00D070FF" w:rsidP="00396128">
      <w:pPr>
        <w:tabs>
          <w:tab w:val="left" w:pos="5164"/>
        </w:tabs>
        <w:jc w:val="center"/>
        <w:rPr>
          <w:rFonts w:asciiTheme="majorHAnsi" w:hAnsiTheme="majorHAnsi" w:cstheme="majorHAnsi"/>
          <w:b/>
          <w:bCs/>
        </w:rPr>
      </w:pPr>
      <w:r w:rsidRPr="00956CA5">
        <w:rPr>
          <w:rFonts w:asciiTheme="majorHAnsi" w:hAnsiTheme="majorHAnsi" w:cstheme="majorHAnsi"/>
          <w:b/>
          <w:bCs/>
        </w:rPr>
        <w:t>Sounds of Spring</w:t>
      </w:r>
    </w:p>
    <w:p w14:paraId="15BCAC8C" w14:textId="7F3CD868" w:rsidR="00396128" w:rsidRPr="00956CA5" w:rsidRDefault="00396128" w:rsidP="00396128">
      <w:pPr>
        <w:tabs>
          <w:tab w:val="left" w:pos="5164"/>
        </w:tabs>
        <w:jc w:val="center"/>
        <w:rPr>
          <w:rFonts w:asciiTheme="majorHAnsi" w:hAnsiTheme="majorHAnsi" w:cstheme="majorHAnsi"/>
          <w:b/>
          <w:bCs/>
        </w:rPr>
      </w:pPr>
      <w:r w:rsidRPr="00956CA5">
        <w:rPr>
          <w:rFonts w:asciiTheme="majorHAnsi" w:hAnsiTheme="majorHAnsi" w:cstheme="majorHAnsi"/>
          <w:b/>
          <w:bCs/>
        </w:rPr>
        <w:t>Warren Philharmonic Orchestra Concert</w:t>
      </w:r>
    </w:p>
    <w:p w14:paraId="2A7E1A3D" w14:textId="10FEA14B" w:rsidR="00396128" w:rsidRPr="00956CA5" w:rsidRDefault="00396128" w:rsidP="00396128">
      <w:pPr>
        <w:tabs>
          <w:tab w:val="left" w:pos="5164"/>
        </w:tabs>
        <w:jc w:val="center"/>
        <w:rPr>
          <w:rFonts w:asciiTheme="majorHAnsi" w:hAnsiTheme="majorHAnsi" w:cstheme="majorHAnsi"/>
          <w:b/>
          <w:bCs/>
        </w:rPr>
      </w:pPr>
      <w:r w:rsidRPr="00956CA5">
        <w:rPr>
          <w:rFonts w:asciiTheme="majorHAnsi" w:hAnsiTheme="majorHAnsi" w:cstheme="majorHAnsi"/>
          <w:b/>
          <w:bCs/>
        </w:rPr>
        <w:t xml:space="preserve">Saturday, </w:t>
      </w:r>
      <w:r w:rsidR="009448F8" w:rsidRPr="00956CA5">
        <w:rPr>
          <w:rFonts w:asciiTheme="majorHAnsi" w:hAnsiTheme="majorHAnsi" w:cstheme="majorHAnsi"/>
          <w:b/>
          <w:bCs/>
        </w:rPr>
        <w:t>May 9</w:t>
      </w:r>
      <w:r w:rsidRPr="00956CA5">
        <w:rPr>
          <w:rFonts w:asciiTheme="majorHAnsi" w:hAnsiTheme="majorHAnsi" w:cstheme="majorHAnsi"/>
          <w:b/>
          <w:bCs/>
        </w:rPr>
        <w:t xml:space="preserve">, </w:t>
      </w:r>
      <w:proofErr w:type="gramStart"/>
      <w:r w:rsidR="009448F8" w:rsidRPr="00956CA5">
        <w:rPr>
          <w:rFonts w:asciiTheme="majorHAnsi" w:hAnsiTheme="majorHAnsi" w:cstheme="majorHAnsi"/>
          <w:b/>
          <w:bCs/>
        </w:rPr>
        <w:t>2026</w:t>
      </w:r>
      <w:proofErr w:type="gramEnd"/>
      <w:r w:rsidR="009448F8" w:rsidRPr="00956CA5">
        <w:rPr>
          <w:rFonts w:asciiTheme="majorHAnsi" w:hAnsiTheme="majorHAnsi" w:cstheme="majorHAnsi"/>
          <w:b/>
          <w:bCs/>
        </w:rPr>
        <w:t xml:space="preserve"> </w:t>
      </w:r>
      <w:r w:rsidRPr="00956CA5">
        <w:rPr>
          <w:rFonts w:asciiTheme="majorHAnsi" w:hAnsiTheme="majorHAnsi" w:cstheme="majorHAnsi"/>
          <w:b/>
          <w:bCs/>
        </w:rPr>
        <w:t>at 7:00 PM</w:t>
      </w:r>
    </w:p>
    <w:p w14:paraId="04AED0F2" w14:textId="77777777" w:rsidR="00396128" w:rsidRPr="00956CA5" w:rsidRDefault="00396128" w:rsidP="00F4414B">
      <w:pPr>
        <w:rPr>
          <w:rFonts w:asciiTheme="majorHAnsi" w:hAnsiTheme="majorHAnsi" w:cstheme="majorHAnsi"/>
        </w:rPr>
      </w:pPr>
    </w:p>
    <w:p w14:paraId="0BC1CB84" w14:textId="3F66B656" w:rsidR="00F4414B" w:rsidRPr="00956CA5" w:rsidRDefault="00F4414B" w:rsidP="00F4414B">
      <w:pPr>
        <w:rPr>
          <w:rFonts w:asciiTheme="majorHAnsi" w:hAnsiTheme="majorHAnsi" w:cstheme="majorHAnsi"/>
        </w:rPr>
      </w:pPr>
      <w:r w:rsidRPr="00956CA5">
        <w:rPr>
          <w:rFonts w:asciiTheme="majorHAnsi" w:hAnsiTheme="majorHAnsi" w:cstheme="majorHAnsi"/>
        </w:rPr>
        <w:t xml:space="preserve">The concert will be held at the </w:t>
      </w:r>
      <w:hyperlink r:id="rId12">
        <w:r w:rsidRPr="00956CA5">
          <w:rPr>
            <w:rStyle w:val="Hyperlink"/>
            <w:rFonts w:asciiTheme="majorHAnsi" w:hAnsiTheme="majorHAnsi" w:cstheme="majorHAnsi"/>
          </w:rPr>
          <w:t>Lakeview High School</w:t>
        </w:r>
      </w:hyperlink>
      <w:r w:rsidRPr="00956CA5">
        <w:rPr>
          <w:rFonts w:asciiTheme="majorHAnsi" w:hAnsiTheme="majorHAnsi" w:cstheme="majorHAnsi"/>
        </w:rPr>
        <w:t>, 300 Hillman Dr., Cortland, OH 44410.</w:t>
      </w:r>
    </w:p>
    <w:p w14:paraId="24A93F27" w14:textId="01B4283D" w:rsidR="00F4414B" w:rsidRPr="00956CA5" w:rsidRDefault="00F4414B" w:rsidP="00F4414B">
      <w:pPr>
        <w:rPr>
          <w:rFonts w:asciiTheme="majorHAnsi" w:hAnsiTheme="majorHAnsi" w:cstheme="majorHAnsi"/>
        </w:rPr>
      </w:pPr>
    </w:p>
    <w:p w14:paraId="0BE8777D" w14:textId="5845AB23" w:rsidR="00F4414B" w:rsidRPr="00956CA5" w:rsidRDefault="00F4414B" w:rsidP="00F4414B">
      <w:pPr>
        <w:rPr>
          <w:rFonts w:asciiTheme="majorHAnsi" w:hAnsiTheme="majorHAnsi" w:cstheme="majorHAnsi"/>
        </w:rPr>
      </w:pPr>
      <w:r w:rsidRPr="00956CA5">
        <w:rPr>
          <w:rFonts w:asciiTheme="majorHAnsi" w:hAnsiTheme="majorHAnsi" w:cstheme="majorHAnsi"/>
        </w:rPr>
        <w:t xml:space="preserve">The Warren Philharmonic Orchestra </w:t>
      </w:r>
      <w:r w:rsidR="00073184" w:rsidRPr="00956CA5">
        <w:rPr>
          <w:rFonts w:asciiTheme="majorHAnsi" w:hAnsiTheme="majorHAnsi" w:cstheme="majorHAnsi"/>
        </w:rPr>
        <w:t>Spring 2026</w:t>
      </w:r>
      <w:r w:rsidRPr="00956CA5">
        <w:rPr>
          <w:rFonts w:asciiTheme="majorHAnsi" w:hAnsiTheme="majorHAnsi" w:cstheme="majorHAnsi"/>
        </w:rPr>
        <w:t xml:space="preserve"> Concert will be held at the </w:t>
      </w:r>
      <w:hyperlink r:id="rId13">
        <w:r w:rsidRPr="00956CA5">
          <w:rPr>
            <w:rStyle w:val="Hyperlink"/>
            <w:rFonts w:asciiTheme="majorHAnsi" w:hAnsiTheme="majorHAnsi" w:cstheme="majorHAnsi"/>
          </w:rPr>
          <w:t>Lakeview High School</w:t>
        </w:r>
      </w:hyperlink>
      <w:r w:rsidRPr="00956CA5">
        <w:rPr>
          <w:rFonts w:asciiTheme="majorHAnsi" w:hAnsiTheme="majorHAnsi" w:cstheme="majorHAnsi"/>
        </w:rPr>
        <w:t xml:space="preserve">, 300 Hillman Dr., Cortland, OH 44410. The concert date is Saturday, </w:t>
      </w:r>
      <w:r w:rsidR="009448F8" w:rsidRPr="00956CA5">
        <w:rPr>
          <w:rFonts w:asciiTheme="majorHAnsi" w:hAnsiTheme="majorHAnsi" w:cstheme="majorHAnsi"/>
        </w:rPr>
        <w:t>May 9, 2026</w:t>
      </w:r>
      <w:r w:rsidRPr="00956CA5">
        <w:rPr>
          <w:rFonts w:asciiTheme="majorHAnsi" w:hAnsiTheme="majorHAnsi" w:cstheme="majorHAnsi"/>
        </w:rPr>
        <w:t>, at 7:00 PM.</w:t>
      </w:r>
    </w:p>
    <w:p w14:paraId="703CB25A" w14:textId="77777777" w:rsidR="00F4414B" w:rsidRPr="00956CA5" w:rsidRDefault="00F4414B" w:rsidP="00F4414B">
      <w:pPr>
        <w:rPr>
          <w:rFonts w:asciiTheme="majorHAnsi" w:hAnsiTheme="majorHAnsi" w:cstheme="majorHAnsi"/>
        </w:rPr>
      </w:pPr>
    </w:p>
    <w:p w14:paraId="63930C85" w14:textId="77777777" w:rsidR="00F4414B" w:rsidRPr="00956CA5" w:rsidRDefault="00F4414B" w:rsidP="00F4414B">
      <w:pPr>
        <w:rPr>
          <w:rFonts w:asciiTheme="majorHAnsi" w:hAnsiTheme="majorHAnsi" w:cstheme="majorHAnsi"/>
        </w:rPr>
      </w:pPr>
      <w:r w:rsidRPr="00956CA5">
        <w:rPr>
          <w:rFonts w:asciiTheme="majorHAnsi" w:hAnsiTheme="majorHAnsi" w:cstheme="majorHAnsi"/>
        </w:rPr>
        <w:t>The Warren Philharmonic Orchestra will play the following:</w:t>
      </w:r>
    </w:p>
    <w:p w14:paraId="6E284463" w14:textId="77777777" w:rsidR="00061DAD" w:rsidRPr="00956CA5" w:rsidRDefault="00061DAD" w:rsidP="00061DAD">
      <w:pPr>
        <w:rPr>
          <w:rFonts w:asciiTheme="majorHAnsi" w:hAnsiTheme="majorHAnsi" w:cstheme="majorHAnsi"/>
          <w:szCs w:val="21"/>
        </w:rPr>
      </w:pPr>
      <w:r w:rsidRPr="00956CA5">
        <w:rPr>
          <w:rFonts w:asciiTheme="majorHAnsi" w:hAnsiTheme="majorHAnsi" w:cstheme="majorHAnsi"/>
          <w:szCs w:val="21"/>
        </w:rPr>
        <w:t>Appalachian Spring (Ballet for Martha), Suite for 13 Instruments - Aaron Copland </w:t>
      </w:r>
    </w:p>
    <w:p w14:paraId="3F7F22D9" w14:textId="77777777" w:rsidR="00061DAD" w:rsidRPr="00956CA5" w:rsidRDefault="00061DAD" w:rsidP="00061DAD">
      <w:pPr>
        <w:rPr>
          <w:rFonts w:asciiTheme="majorHAnsi" w:hAnsiTheme="majorHAnsi" w:cstheme="majorHAnsi"/>
          <w:szCs w:val="21"/>
        </w:rPr>
      </w:pPr>
    </w:p>
    <w:p w14:paraId="19D47929" w14:textId="0B2903B0" w:rsidR="00061DAD" w:rsidRPr="00956CA5" w:rsidRDefault="00061DAD" w:rsidP="00061DAD">
      <w:pPr>
        <w:rPr>
          <w:rFonts w:asciiTheme="majorHAnsi" w:hAnsiTheme="majorHAnsi" w:cstheme="majorHAnsi"/>
          <w:szCs w:val="21"/>
        </w:rPr>
      </w:pPr>
      <w:r w:rsidRPr="00956CA5">
        <w:rPr>
          <w:rFonts w:asciiTheme="majorHAnsi" w:hAnsiTheme="majorHAnsi" w:cstheme="majorHAnsi"/>
          <w:szCs w:val="21"/>
        </w:rPr>
        <w:t>Concerto in A Major for Piano and Orchestra No.23, KV 488 - Wolfgang Amadeus Mozart</w:t>
      </w:r>
    </w:p>
    <w:p w14:paraId="0738E2A7" w14:textId="77777777" w:rsidR="00061DAD" w:rsidRPr="00956CA5" w:rsidRDefault="00061DAD" w:rsidP="00061DAD">
      <w:pPr>
        <w:rPr>
          <w:rFonts w:asciiTheme="majorHAnsi" w:hAnsiTheme="majorHAnsi" w:cstheme="majorHAnsi"/>
          <w:szCs w:val="21"/>
          <w:lang w:val="es-ES"/>
        </w:rPr>
      </w:pPr>
      <w:r w:rsidRPr="00956CA5">
        <w:rPr>
          <w:rFonts w:asciiTheme="majorHAnsi" w:hAnsiTheme="majorHAnsi" w:cstheme="majorHAnsi"/>
          <w:szCs w:val="21"/>
          <w:lang w:val="es-ES"/>
        </w:rPr>
        <w:t>I. Allegro</w:t>
      </w:r>
    </w:p>
    <w:p w14:paraId="2C5BE275" w14:textId="77777777" w:rsidR="00061DAD" w:rsidRPr="00956CA5" w:rsidRDefault="00061DAD" w:rsidP="00061DAD">
      <w:pPr>
        <w:rPr>
          <w:rFonts w:asciiTheme="majorHAnsi" w:hAnsiTheme="majorHAnsi" w:cstheme="majorHAnsi"/>
          <w:szCs w:val="21"/>
          <w:lang w:val="es-ES"/>
        </w:rPr>
      </w:pPr>
      <w:r w:rsidRPr="00956CA5">
        <w:rPr>
          <w:rFonts w:asciiTheme="majorHAnsi" w:hAnsiTheme="majorHAnsi" w:cstheme="majorHAnsi"/>
          <w:szCs w:val="21"/>
          <w:lang w:val="es-ES"/>
        </w:rPr>
        <w:t>II. Adagio</w:t>
      </w:r>
    </w:p>
    <w:p w14:paraId="7CC08408" w14:textId="77777777" w:rsidR="00102A17" w:rsidRPr="00956CA5" w:rsidRDefault="00061DAD" w:rsidP="00061DAD">
      <w:pPr>
        <w:rPr>
          <w:rFonts w:asciiTheme="majorHAnsi" w:hAnsiTheme="majorHAnsi" w:cstheme="majorHAnsi"/>
          <w:szCs w:val="21"/>
          <w:lang w:val="es-ES"/>
        </w:rPr>
      </w:pPr>
      <w:r w:rsidRPr="00956CA5">
        <w:rPr>
          <w:rFonts w:asciiTheme="majorHAnsi" w:hAnsiTheme="majorHAnsi" w:cstheme="majorHAnsi"/>
          <w:szCs w:val="21"/>
          <w:lang w:val="es-ES"/>
        </w:rPr>
        <w:t xml:space="preserve">III. Allegro </w:t>
      </w:r>
      <w:proofErr w:type="spellStart"/>
      <w:r w:rsidRPr="00956CA5">
        <w:rPr>
          <w:rFonts w:asciiTheme="majorHAnsi" w:hAnsiTheme="majorHAnsi" w:cstheme="majorHAnsi"/>
          <w:szCs w:val="21"/>
          <w:lang w:val="es-ES"/>
        </w:rPr>
        <w:t>assai</w:t>
      </w:r>
      <w:proofErr w:type="spellEnd"/>
    </w:p>
    <w:p w14:paraId="182B542B" w14:textId="77777777" w:rsidR="00102A17" w:rsidRPr="00956CA5" w:rsidRDefault="00102A17" w:rsidP="00061DAD">
      <w:pPr>
        <w:rPr>
          <w:rFonts w:asciiTheme="majorHAnsi" w:hAnsiTheme="majorHAnsi" w:cstheme="majorHAnsi"/>
          <w:szCs w:val="21"/>
          <w:lang w:val="es-ES"/>
        </w:rPr>
      </w:pPr>
    </w:p>
    <w:p w14:paraId="5148AD38" w14:textId="77777777" w:rsidR="00102A17" w:rsidRPr="00956CA5" w:rsidRDefault="00102A17" w:rsidP="00102A17">
      <w:pPr>
        <w:rPr>
          <w:rFonts w:asciiTheme="majorHAnsi" w:hAnsiTheme="majorHAnsi" w:cstheme="majorHAnsi"/>
        </w:rPr>
      </w:pPr>
      <w:r w:rsidRPr="00956CA5">
        <w:rPr>
          <w:rFonts w:asciiTheme="majorHAnsi" w:hAnsiTheme="majorHAnsi" w:cstheme="majorHAnsi"/>
        </w:rPr>
        <w:t xml:space="preserve">The soloist is Pianist Aleksandra </w:t>
      </w:r>
      <w:proofErr w:type="spellStart"/>
      <w:r w:rsidRPr="00956CA5">
        <w:rPr>
          <w:rFonts w:asciiTheme="majorHAnsi" w:hAnsiTheme="majorHAnsi" w:cstheme="majorHAnsi"/>
        </w:rPr>
        <w:t>Velgosha</w:t>
      </w:r>
      <w:proofErr w:type="spellEnd"/>
      <w:r w:rsidRPr="00956CA5">
        <w:rPr>
          <w:rFonts w:asciiTheme="majorHAnsi" w:hAnsiTheme="majorHAnsi" w:cstheme="majorHAnsi"/>
        </w:rPr>
        <w:t xml:space="preserve">. Website: </w:t>
      </w:r>
      <w:hyperlink r:id="rId14" w:history="1">
        <w:r w:rsidRPr="00956CA5">
          <w:rPr>
            <w:rFonts w:asciiTheme="majorHAnsi" w:hAnsiTheme="majorHAnsi" w:cstheme="majorHAnsi"/>
            <w:color w:val="0000FF"/>
            <w:u w:val="single"/>
          </w:rPr>
          <w:t xml:space="preserve">Aleksandra </w:t>
        </w:r>
        <w:proofErr w:type="spellStart"/>
        <w:r w:rsidRPr="00956CA5">
          <w:rPr>
            <w:rFonts w:asciiTheme="majorHAnsi" w:hAnsiTheme="majorHAnsi" w:cstheme="majorHAnsi"/>
            <w:color w:val="0000FF"/>
            <w:u w:val="single"/>
          </w:rPr>
          <w:t>Velgosha</w:t>
        </w:r>
        <w:proofErr w:type="spellEnd"/>
        <w:r w:rsidRPr="00956CA5">
          <w:rPr>
            <w:rFonts w:asciiTheme="majorHAnsi" w:hAnsiTheme="majorHAnsi" w:cstheme="majorHAnsi"/>
            <w:color w:val="0000FF"/>
            <w:u w:val="single"/>
          </w:rPr>
          <w:t xml:space="preserve"> - JMU</w:t>
        </w:r>
      </w:hyperlink>
    </w:p>
    <w:p w14:paraId="2639C2AD" w14:textId="77777777" w:rsidR="00102A17" w:rsidRPr="00956CA5" w:rsidRDefault="00102A17" w:rsidP="00102A17">
      <w:pPr>
        <w:rPr>
          <w:rFonts w:asciiTheme="majorHAnsi" w:hAnsiTheme="majorHAnsi" w:cstheme="majorHAnsi"/>
        </w:rPr>
      </w:pPr>
    </w:p>
    <w:p w14:paraId="4963AE01" w14:textId="468ABDA0" w:rsidR="00102A17" w:rsidRPr="00956CA5" w:rsidRDefault="00102A17" w:rsidP="00102A17">
      <w:pPr>
        <w:shd w:val="clear" w:color="auto" w:fill="FFFFFF"/>
        <w:rPr>
          <w:rFonts w:asciiTheme="majorHAnsi" w:eastAsia="Times New Roman" w:hAnsiTheme="majorHAnsi" w:cstheme="majorHAnsi"/>
          <w:color w:val="242424"/>
          <w:kern w:val="0"/>
          <w:sz w:val="23"/>
          <w:szCs w:val="23"/>
        </w:rPr>
      </w:pPr>
      <w:r w:rsidRPr="00956CA5">
        <w:rPr>
          <w:rFonts w:asciiTheme="minorHAnsi" w:eastAsia="Times New Roman" w:hAnsiTheme="minorHAnsi" w:cstheme="minorHAnsi"/>
          <w:color w:val="000000"/>
          <w:kern w:val="0"/>
          <w:bdr w:val="none" w:sz="0" w:space="0" w:color="auto" w:frame="1"/>
        </w:rPr>
        <w:t>Pianist </w:t>
      </w:r>
      <w:r w:rsidRPr="00956CA5">
        <w:rPr>
          <w:rFonts w:asciiTheme="minorHAnsi" w:eastAsia="Times New Roman" w:hAnsiTheme="minorHAnsi" w:cstheme="minorHAnsi"/>
          <w:b/>
          <w:bCs/>
          <w:color w:val="000000"/>
          <w:kern w:val="0"/>
          <w:bdr w:val="none" w:sz="0" w:space="0" w:color="auto" w:frame="1"/>
        </w:rPr>
        <w:t>Aleksandra Velgosha</w:t>
      </w:r>
      <w:r w:rsidRPr="00956CA5">
        <w:rPr>
          <w:rFonts w:asciiTheme="minorHAnsi" w:eastAsia="Times New Roman" w:hAnsiTheme="minorHAnsi" w:cstheme="minorHAnsi"/>
          <w:color w:val="000000"/>
          <w:kern w:val="0"/>
          <w:bdr w:val="none" w:sz="0" w:space="0" w:color="auto" w:frame="1"/>
        </w:rPr>
        <w:t xml:space="preserve"> was born in Moscow, Russia. She is a doctoral candidate at James Madison University and enjoys an artistic life of teaching, collaborating, and performing solo. Her recent community initiative included the launching of an annual New Piano Music Symposium in 2024, where JMU composers and pianists collaborate to present new piano works to the local community. Aleksandra's achievements include first and second </w:t>
      </w:r>
      <w:r w:rsidR="00F4391E">
        <w:rPr>
          <w:rFonts w:asciiTheme="minorHAnsi" w:eastAsia="Times New Roman" w:hAnsiTheme="minorHAnsi" w:cstheme="minorHAnsi"/>
          <w:color w:val="000000"/>
          <w:kern w:val="0"/>
          <w:bdr w:val="none" w:sz="0" w:space="0" w:color="auto" w:frame="1"/>
        </w:rPr>
        <w:br/>
      </w:r>
      <w:r w:rsidR="00F4391E">
        <w:rPr>
          <w:rFonts w:asciiTheme="minorHAnsi" w:eastAsia="Times New Roman" w:hAnsiTheme="minorHAnsi" w:cstheme="minorHAnsi"/>
          <w:color w:val="000000"/>
          <w:kern w:val="0"/>
          <w:bdr w:val="none" w:sz="0" w:space="0" w:color="auto" w:frame="1"/>
        </w:rPr>
        <w:br/>
      </w:r>
      <w:r w:rsidR="00F4391E">
        <w:rPr>
          <w:rFonts w:asciiTheme="minorHAnsi" w:eastAsia="Times New Roman" w:hAnsiTheme="minorHAnsi" w:cstheme="minorHAnsi"/>
          <w:color w:val="000000"/>
          <w:kern w:val="0"/>
          <w:bdr w:val="none" w:sz="0" w:space="0" w:color="auto" w:frame="1"/>
        </w:rPr>
        <w:br/>
      </w:r>
      <w:r w:rsidR="00F4391E">
        <w:rPr>
          <w:rFonts w:asciiTheme="minorHAnsi" w:eastAsia="Times New Roman" w:hAnsiTheme="minorHAnsi" w:cstheme="minorHAnsi"/>
          <w:color w:val="000000"/>
          <w:kern w:val="0"/>
          <w:bdr w:val="none" w:sz="0" w:space="0" w:color="auto" w:frame="1"/>
        </w:rPr>
        <w:br/>
      </w:r>
      <w:r w:rsidR="00F4391E">
        <w:rPr>
          <w:rFonts w:asciiTheme="minorHAnsi" w:eastAsia="Times New Roman" w:hAnsiTheme="minorHAnsi" w:cstheme="minorHAnsi"/>
          <w:color w:val="000000"/>
          <w:kern w:val="0"/>
          <w:bdr w:val="none" w:sz="0" w:space="0" w:color="auto" w:frame="1"/>
        </w:rPr>
        <w:br/>
      </w:r>
      <w:r w:rsidR="00F4391E">
        <w:rPr>
          <w:rFonts w:asciiTheme="minorHAnsi" w:eastAsia="Times New Roman" w:hAnsiTheme="minorHAnsi" w:cstheme="minorHAnsi"/>
          <w:color w:val="000000"/>
          <w:kern w:val="0"/>
          <w:bdr w:val="none" w:sz="0" w:space="0" w:color="auto" w:frame="1"/>
        </w:rPr>
        <w:lastRenderedPageBreak/>
        <w:br/>
      </w:r>
      <w:r w:rsidRPr="00956CA5">
        <w:rPr>
          <w:rFonts w:asciiTheme="minorHAnsi" w:eastAsia="Times New Roman" w:hAnsiTheme="minorHAnsi" w:cstheme="minorHAnsi"/>
          <w:color w:val="000000"/>
          <w:kern w:val="0"/>
          <w:bdr w:val="none" w:sz="0" w:space="0" w:color="auto" w:frame="1"/>
        </w:rPr>
        <w:t xml:space="preserve">prizes in competitions like E. R. Davis Piano Competition, Crescendo Competition (Carnegie Hall, NY), and many others. Aleksandra has appeared in solo and collaborative performances throughout the United States and Europe and has performed at such festivals as Port City Music Festival, American Liszt Society </w:t>
      </w:r>
      <w:r w:rsidRPr="00956CA5">
        <w:rPr>
          <w:rFonts w:asciiTheme="majorHAnsi" w:eastAsia="Times New Roman" w:hAnsiTheme="majorHAnsi" w:cstheme="majorHAnsi"/>
          <w:color w:val="000000"/>
          <w:kern w:val="0"/>
          <w:bdr w:val="none" w:sz="0" w:space="0" w:color="auto" w:frame="1"/>
        </w:rPr>
        <w:t xml:space="preserve">Festival, and Staunton </w:t>
      </w:r>
      <w:r w:rsidR="00E01DB4" w:rsidRPr="00956CA5">
        <w:rPr>
          <w:rFonts w:asciiTheme="majorHAnsi" w:hAnsiTheme="majorHAnsi" w:cstheme="majorHAnsi"/>
          <w:b/>
          <w:bCs/>
          <w:noProof/>
        </w:rPr>
        <w:drawing>
          <wp:anchor distT="0" distB="0" distL="114300" distR="114300" simplePos="0" relativeHeight="251664384" behindDoc="0" locked="0" layoutInCell="1" allowOverlap="1" wp14:anchorId="4F11A436" wp14:editId="0F7E7762">
            <wp:simplePos x="0" y="0"/>
            <wp:positionH relativeFrom="page">
              <wp:posOffset>247650</wp:posOffset>
            </wp:positionH>
            <wp:positionV relativeFrom="paragraph">
              <wp:posOffset>98</wp:posOffset>
            </wp:positionV>
            <wp:extent cx="1916430" cy="7000875"/>
            <wp:effectExtent l="0" t="0" r="7620" b="9525"/>
            <wp:wrapThrough wrapText="bothSides">
              <wp:wrapPolygon edited="0">
                <wp:start x="0" y="0"/>
                <wp:lineTo x="0" y="21571"/>
                <wp:lineTo x="21471" y="21571"/>
                <wp:lineTo x="21471" y="0"/>
                <wp:lineTo x="0" y="0"/>
              </wp:wrapPolygon>
            </wp:wrapThrough>
            <wp:docPr id="17992740" name="Picture 3" descr="A close-up of a list of candid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97388" name="Picture 3" descr="A close-up of a list of candidat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6430" cy="7000875"/>
                    </a:xfrm>
                    <a:prstGeom prst="rect">
                      <a:avLst/>
                    </a:prstGeom>
                  </pic:spPr>
                </pic:pic>
              </a:graphicData>
            </a:graphic>
            <wp14:sizeRelH relativeFrom="margin">
              <wp14:pctWidth>0</wp14:pctWidth>
            </wp14:sizeRelH>
            <wp14:sizeRelV relativeFrom="margin">
              <wp14:pctHeight>0</wp14:pctHeight>
            </wp14:sizeRelV>
          </wp:anchor>
        </w:drawing>
      </w:r>
      <w:r w:rsidRPr="00956CA5">
        <w:rPr>
          <w:rFonts w:asciiTheme="majorHAnsi" w:eastAsia="Times New Roman" w:hAnsiTheme="majorHAnsi" w:cstheme="majorHAnsi"/>
          <w:color w:val="000000"/>
          <w:kern w:val="0"/>
          <w:bdr w:val="none" w:sz="0" w:space="0" w:color="auto" w:frame="1"/>
        </w:rPr>
        <w:t>Music Festival. She appeared as soloist with such ensembles as Tula Regional Orchestra (Tula, Russia), New England Youth Ensemble</w:t>
      </w:r>
      <w:r w:rsidR="00E01DB4" w:rsidRPr="00956CA5">
        <w:rPr>
          <w:rFonts w:asciiTheme="majorHAnsi" w:eastAsia="Times New Roman" w:hAnsiTheme="majorHAnsi" w:cstheme="majorHAnsi"/>
          <w:color w:val="000000"/>
          <w:kern w:val="0"/>
          <w:bdr w:val="none" w:sz="0" w:space="0" w:color="auto" w:frame="1"/>
        </w:rPr>
        <w:t xml:space="preserve"> </w:t>
      </w:r>
      <w:r w:rsidRPr="00956CA5">
        <w:rPr>
          <w:rFonts w:asciiTheme="majorHAnsi" w:eastAsia="Times New Roman" w:hAnsiTheme="majorHAnsi" w:cstheme="majorHAnsi"/>
          <w:color w:val="000000"/>
          <w:kern w:val="0"/>
          <w:bdr w:val="none" w:sz="0" w:space="0" w:color="auto" w:frame="1"/>
        </w:rPr>
        <w:t>(Takoma Park, MD), JMU Wind Symphony and JMU Brass Band (Harrisonburg, VA). Aleksandra received her BM in Piano Performance with honors from Washington Adventist University with Dr. Mark Di Pinto and completed her master's degree at the University of Maryland under Prof. Larissa Dedova. Aleksandra studies at JMU with Dr. Gabriel Dobner and has taught at such institutions as University of Maryland, Christopher Newport University, Richardson School of Music, Takoma Academy, and Chanson Music School. She currently serves as an adjunct faculty at James Madison University.</w:t>
      </w:r>
    </w:p>
    <w:p w14:paraId="1E42FC7A" w14:textId="77777777" w:rsidR="00102A17" w:rsidRPr="00956CA5" w:rsidRDefault="00102A17" w:rsidP="00102A17">
      <w:pPr>
        <w:rPr>
          <w:rFonts w:asciiTheme="majorHAnsi" w:hAnsiTheme="majorHAnsi" w:cstheme="majorHAnsi"/>
        </w:rPr>
      </w:pPr>
    </w:p>
    <w:p w14:paraId="7E241F0C" w14:textId="67C4216F" w:rsidR="00061DAD" w:rsidRPr="00956CA5" w:rsidRDefault="00061DAD" w:rsidP="00061DAD">
      <w:pPr>
        <w:rPr>
          <w:rFonts w:asciiTheme="majorHAnsi" w:hAnsiTheme="majorHAnsi" w:cstheme="majorHAnsi"/>
          <w:szCs w:val="21"/>
        </w:rPr>
      </w:pPr>
      <w:r w:rsidRPr="00956CA5">
        <w:rPr>
          <w:rFonts w:asciiTheme="majorHAnsi" w:hAnsiTheme="majorHAnsi" w:cstheme="majorHAnsi"/>
          <w:szCs w:val="21"/>
        </w:rPr>
        <w:t>INTERM</w:t>
      </w:r>
      <w:r w:rsidR="00AE453E" w:rsidRPr="00956CA5">
        <w:rPr>
          <w:rFonts w:asciiTheme="majorHAnsi" w:hAnsiTheme="majorHAnsi" w:cstheme="majorHAnsi"/>
          <w:szCs w:val="21"/>
        </w:rPr>
        <w:t>I</w:t>
      </w:r>
      <w:r w:rsidRPr="00956CA5">
        <w:rPr>
          <w:rFonts w:asciiTheme="majorHAnsi" w:hAnsiTheme="majorHAnsi" w:cstheme="majorHAnsi"/>
          <w:szCs w:val="21"/>
        </w:rPr>
        <w:t>SSION </w:t>
      </w:r>
    </w:p>
    <w:p w14:paraId="096C4B9B" w14:textId="77777777" w:rsidR="00061DAD" w:rsidRPr="00956CA5" w:rsidRDefault="00061DAD" w:rsidP="00061DAD">
      <w:pPr>
        <w:rPr>
          <w:rFonts w:asciiTheme="majorHAnsi" w:hAnsiTheme="majorHAnsi" w:cstheme="majorHAnsi"/>
          <w:szCs w:val="21"/>
        </w:rPr>
      </w:pPr>
    </w:p>
    <w:p w14:paraId="789C7289" w14:textId="7F8E1944" w:rsidR="00061DAD" w:rsidRPr="00956CA5" w:rsidRDefault="00061DAD" w:rsidP="00061DAD">
      <w:pPr>
        <w:rPr>
          <w:rFonts w:asciiTheme="majorHAnsi" w:hAnsiTheme="majorHAnsi" w:cstheme="majorHAnsi"/>
          <w:szCs w:val="21"/>
        </w:rPr>
      </w:pPr>
      <w:r w:rsidRPr="00956CA5">
        <w:rPr>
          <w:rFonts w:asciiTheme="majorHAnsi" w:hAnsiTheme="majorHAnsi" w:cstheme="majorHAnsi"/>
          <w:szCs w:val="21"/>
        </w:rPr>
        <w:t>Symphony No. 6 in F Major ‘Pastorale’, Op. 68 - Ludwig van Beethoven </w:t>
      </w:r>
    </w:p>
    <w:p w14:paraId="24E2ED1A" w14:textId="77777777" w:rsidR="00061DAD" w:rsidRPr="00956CA5" w:rsidRDefault="00061DAD" w:rsidP="00061DAD">
      <w:pPr>
        <w:rPr>
          <w:rFonts w:asciiTheme="majorHAnsi" w:hAnsiTheme="majorHAnsi" w:cstheme="majorHAnsi"/>
          <w:szCs w:val="21"/>
          <w:lang w:val="es-ES"/>
        </w:rPr>
      </w:pPr>
      <w:r w:rsidRPr="00956CA5">
        <w:rPr>
          <w:rFonts w:asciiTheme="majorHAnsi" w:hAnsiTheme="majorHAnsi" w:cstheme="majorHAnsi"/>
          <w:szCs w:val="21"/>
          <w:lang w:val="es-ES"/>
        </w:rPr>
        <w:t xml:space="preserve">I. Allegro </w:t>
      </w:r>
      <w:proofErr w:type="spellStart"/>
      <w:r w:rsidRPr="00956CA5">
        <w:rPr>
          <w:rFonts w:asciiTheme="majorHAnsi" w:hAnsiTheme="majorHAnsi" w:cstheme="majorHAnsi"/>
          <w:szCs w:val="21"/>
          <w:lang w:val="es-ES"/>
        </w:rPr>
        <w:t>ma</w:t>
      </w:r>
      <w:proofErr w:type="spellEnd"/>
      <w:r w:rsidRPr="00956CA5">
        <w:rPr>
          <w:rFonts w:asciiTheme="majorHAnsi" w:hAnsiTheme="majorHAnsi" w:cstheme="majorHAnsi"/>
          <w:szCs w:val="21"/>
          <w:lang w:val="es-ES"/>
        </w:rPr>
        <w:t xml:space="preserve"> non </w:t>
      </w:r>
      <w:proofErr w:type="spellStart"/>
      <w:r w:rsidRPr="00956CA5">
        <w:rPr>
          <w:rFonts w:asciiTheme="majorHAnsi" w:hAnsiTheme="majorHAnsi" w:cstheme="majorHAnsi"/>
          <w:szCs w:val="21"/>
          <w:lang w:val="es-ES"/>
        </w:rPr>
        <w:t>troppo</w:t>
      </w:r>
      <w:proofErr w:type="spellEnd"/>
    </w:p>
    <w:p w14:paraId="30AED7B0" w14:textId="77777777" w:rsidR="00061DAD" w:rsidRPr="00956CA5" w:rsidRDefault="00061DAD" w:rsidP="00061DAD">
      <w:pPr>
        <w:rPr>
          <w:rFonts w:asciiTheme="majorHAnsi" w:hAnsiTheme="majorHAnsi" w:cstheme="majorHAnsi"/>
          <w:szCs w:val="21"/>
          <w:lang w:val="es-ES"/>
        </w:rPr>
      </w:pPr>
      <w:r w:rsidRPr="00956CA5">
        <w:rPr>
          <w:rFonts w:asciiTheme="majorHAnsi" w:hAnsiTheme="majorHAnsi" w:cstheme="majorHAnsi"/>
          <w:szCs w:val="21"/>
          <w:lang w:val="es-ES"/>
        </w:rPr>
        <w:t xml:space="preserve">II. Andante </w:t>
      </w:r>
      <w:proofErr w:type="spellStart"/>
      <w:r w:rsidRPr="00956CA5">
        <w:rPr>
          <w:rFonts w:asciiTheme="majorHAnsi" w:hAnsiTheme="majorHAnsi" w:cstheme="majorHAnsi"/>
          <w:szCs w:val="21"/>
          <w:lang w:val="es-ES"/>
        </w:rPr>
        <w:t>molto</w:t>
      </w:r>
      <w:proofErr w:type="spellEnd"/>
      <w:r w:rsidRPr="00956CA5">
        <w:rPr>
          <w:rFonts w:asciiTheme="majorHAnsi" w:hAnsiTheme="majorHAnsi" w:cstheme="majorHAnsi"/>
          <w:szCs w:val="21"/>
          <w:lang w:val="es-ES"/>
        </w:rPr>
        <w:t xml:space="preserve"> </w:t>
      </w:r>
      <w:proofErr w:type="spellStart"/>
      <w:r w:rsidRPr="00956CA5">
        <w:rPr>
          <w:rFonts w:asciiTheme="majorHAnsi" w:hAnsiTheme="majorHAnsi" w:cstheme="majorHAnsi"/>
          <w:szCs w:val="21"/>
          <w:lang w:val="es-ES"/>
        </w:rPr>
        <w:t>mosso</w:t>
      </w:r>
      <w:proofErr w:type="spellEnd"/>
    </w:p>
    <w:p w14:paraId="3E953B3A" w14:textId="77777777" w:rsidR="00061DAD" w:rsidRPr="00956CA5" w:rsidRDefault="00061DAD" w:rsidP="00061DAD">
      <w:pPr>
        <w:rPr>
          <w:rFonts w:asciiTheme="majorHAnsi" w:hAnsiTheme="majorHAnsi" w:cstheme="majorHAnsi"/>
          <w:szCs w:val="21"/>
          <w:lang w:val="es-ES"/>
        </w:rPr>
      </w:pPr>
      <w:r w:rsidRPr="00956CA5">
        <w:rPr>
          <w:rFonts w:asciiTheme="majorHAnsi" w:hAnsiTheme="majorHAnsi" w:cstheme="majorHAnsi"/>
          <w:szCs w:val="21"/>
          <w:lang w:val="es-ES"/>
        </w:rPr>
        <w:t>III. Allegro</w:t>
      </w:r>
    </w:p>
    <w:p w14:paraId="7E0DF410" w14:textId="77777777" w:rsidR="00061DAD" w:rsidRPr="00956CA5" w:rsidRDefault="00061DAD" w:rsidP="00061DAD">
      <w:pPr>
        <w:rPr>
          <w:rFonts w:asciiTheme="majorHAnsi" w:hAnsiTheme="majorHAnsi" w:cstheme="majorHAnsi"/>
          <w:szCs w:val="21"/>
        </w:rPr>
      </w:pPr>
      <w:r w:rsidRPr="00956CA5">
        <w:rPr>
          <w:rFonts w:asciiTheme="majorHAnsi" w:hAnsiTheme="majorHAnsi" w:cstheme="majorHAnsi"/>
          <w:szCs w:val="21"/>
        </w:rPr>
        <w:t>IV. Allegro - Thunder Storm</w:t>
      </w:r>
    </w:p>
    <w:p w14:paraId="7858FB67" w14:textId="77777777" w:rsidR="00061DAD" w:rsidRPr="00956CA5" w:rsidRDefault="00061DAD" w:rsidP="00061DAD">
      <w:pPr>
        <w:rPr>
          <w:rFonts w:asciiTheme="majorHAnsi" w:hAnsiTheme="majorHAnsi" w:cstheme="majorHAnsi"/>
          <w:szCs w:val="21"/>
        </w:rPr>
      </w:pPr>
      <w:r w:rsidRPr="00956CA5">
        <w:rPr>
          <w:rFonts w:asciiTheme="majorHAnsi" w:hAnsiTheme="majorHAnsi" w:cstheme="majorHAnsi"/>
          <w:szCs w:val="21"/>
        </w:rPr>
        <w:t>V. Allegretto</w:t>
      </w:r>
    </w:p>
    <w:p w14:paraId="08B18659" w14:textId="18760798" w:rsidR="00061DAD" w:rsidRPr="00956CA5" w:rsidRDefault="00061DAD" w:rsidP="00061DAD">
      <w:pPr>
        <w:rPr>
          <w:rFonts w:asciiTheme="majorHAnsi" w:hAnsiTheme="majorHAnsi" w:cstheme="majorHAnsi"/>
          <w:szCs w:val="21"/>
        </w:rPr>
      </w:pPr>
    </w:p>
    <w:p w14:paraId="1D7BB56A" w14:textId="6D4DCFFA" w:rsidR="00061DAD" w:rsidRPr="00956CA5" w:rsidRDefault="00061DAD" w:rsidP="00061DAD">
      <w:pPr>
        <w:rPr>
          <w:rFonts w:asciiTheme="majorHAnsi" w:hAnsiTheme="majorHAnsi" w:cstheme="majorHAnsi"/>
          <w:szCs w:val="21"/>
        </w:rPr>
      </w:pPr>
      <w:r w:rsidRPr="00956CA5">
        <w:rPr>
          <w:rFonts w:asciiTheme="majorHAnsi" w:hAnsiTheme="majorHAnsi" w:cstheme="majorHAnsi"/>
          <w:szCs w:val="21"/>
        </w:rPr>
        <w:t>INTERMISSION</w:t>
      </w:r>
    </w:p>
    <w:p w14:paraId="384F74E7" w14:textId="77777777" w:rsidR="00061DAD" w:rsidRPr="00956CA5" w:rsidRDefault="00061DAD" w:rsidP="00061DAD">
      <w:pPr>
        <w:rPr>
          <w:rFonts w:asciiTheme="majorHAnsi" w:hAnsiTheme="majorHAnsi" w:cstheme="majorHAnsi"/>
          <w:szCs w:val="21"/>
        </w:rPr>
      </w:pPr>
      <w:r w:rsidRPr="00956CA5">
        <w:rPr>
          <w:rFonts w:asciiTheme="majorHAnsi" w:hAnsiTheme="majorHAnsi" w:cstheme="majorHAnsi"/>
          <w:szCs w:val="21"/>
        </w:rPr>
        <w:t>Symphony No. 5 in D Minor - Dimitri Shostakovich</w:t>
      </w:r>
    </w:p>
    <w:p w14:paraId="5B448427" w14:textId="77777777" w:rsidR="00061DAD" w:rsidRPr="00956CA5" w:rsidRDefault="00061DAD" w:rsidP="00061DAD">
      <w:pPr>
        <w:rPr>
          <w:rFonts w:asciiTheme="majorHAnsi" w:hAnsiTheme="majorHAnsi" w:cstheme="majorHAnsi"/>
          <w:szCs w:val="21"/>
        </w:rPr>
      </w:pPr>
      <w:r w:rsidRPr="00956CA5">
        <w:rPr>
          <w:rFonts w:asciiTheme="majorHAnsi" w:hAnsiTheme="majorHAnsi" w:cstheme="majorHAnsi"/>
          <w:szCs w:val="21"/>
        </w:rPr>
        <w:t xml:space="preserve">IV. Allegro non </w:t>
      </w:r>
      <w:proofErr w:type="spellStart"/>
      <w:r w:rsidRPr="00956CA5">
        <w:rPr>
          <w:rFonts w:asciiTheme="majorHAnsi" w:hAnsiTheme="majorHAnsi" w:cstheme="majorHAnsi"/>
          <w:szCs w:val="21"/>
        </w:rPr>
        <w:t>troppo</w:t>
      </w:r>
      <w:proofErr w:type="spellEnd"/>
    </w:p>
    <w:p w14:paraId="6E8EBBE2" w14:textId="77777777" w:rsidR="00061DAD" w:rsidRPr="00956CA5" w:rsidRDefault="00061DAD" w:rsidP="00061DAD">
      <w:pPr>
        <w:rPr>
          <w:rFonts w:asciiTheme="majorHAnsi" w:hAnsiTheme="majorHAnsi" w:cstheme="majorHAnsi"/>
          <w:szCs w:val="21"/>
        </w:rPr>
      </w:pPr>
      <w:r w:rsidRPr="00956CA5">
        <w:rPr>
          <w:rFonts w:asciiTheme="majorHAnsi" w:hAnsiTheme="majorHAnsi" w:cstheme="majorHAnsi"/>
          <w:i/>
          <w:iCs/>
          <w:szCs w:val="21"/>
        </w:rPr>
        <w:t>Side by side performance with the Youngstown State University Youth Orchestra </w:t>
      </w:r>
    </w:p>
    <w:p w14:paraId="3C633AFA" w14:textId="77777777" w:rsidR="009448F8" w:rsidRPr="00956CA5" w:rsidRDefault="009448F8">
      <w:pPr>
        <w:rPr>
          <w:rFonts w:asciiTheme="majorHAnsi" w:hAnsiTheme="majorHAnsi" w:cstheme="majorHAnsi"/>
        </w:rPr>
      </w:pPr>
    </w:p>
    <w:p w14:paraId="01356A47" w14:textId="282A97A2" w:rsidR="009448F8" w:rsidRPr="00956CA5" w:rsidRDefault="009448F8" w:rsidP="009448F8">
      <w:pPr>
        <w:rPr>
          <w:rFonts w:asciiTheme="majorHAnsi" w:hAnsiTheme="majorHAnsi" w:cstheme="majorHAnsi"/>
        </w:rPr>
      </w:pPr>
      <w:r w:rsidRPr="00956CA5">
        <w:rPr>
          <w:rFonts w:asciiTheme="majorHAnsi" w:hAnsiTheme="majorHAnsi" w:cstheme="majorHAnsi"/>
        </w:rPr>
        <w:t xml:space="preserve">The Warren Philharmonic’s professional musicians have won raves for their superb performances, stellar musicianship and captivating programs of compositions from the 1700s to pieces just composed. The </w:t>
      </w:r>
      <w:r w:rsidR="00073184" w:rsidRPr="00956CA5">
        <w:rPr>
          <w:rFonts w:asciiTheme="majorHAnsi" w:hAnsiTheme="majorHAnsi" w:cstheme="majorHAnsi"/>
        </w:rPr>
        <w:t xml:space="preserve">May </w:t>
      </w:r>
      <w:r w:rsidRPr="00956CA5">
        <w:rPr>
          <w:rFonts w:asciiTheme="majorHAnsi" w:hAnsiTheme="majorHAnsi" w:cstheme="majorHAnsi"/>
        </w:rPr>
        <w:t>202</w:t>
      </w:r>
      <w:r w:rsidR="00073184" w:rsidRPr="00956CA5">
        <w:rPr>
          <w:rFonts w:asciiTheme="majorHAnsi" w:hAnsiTheme="majorHAnsi" w:cstheme="majorHAnsi"/>
        </w:rPr>
        <w:t>6</w:t>
      </w:r>
      <w:r w:rsidRPr="00956CA5">
        <w:rPr>
          <w:rFonts w:asciiTheme="majorHAnsi" w:hAnsiTheme="majorHAnsi" w:cstheme="majorHAnsi"/>
        </w:rPr>
        <w:t xml:space="preserve"> </w:t>
      </w:r>
      <w:r w:rsidR="00073184" w:rsidRPr="00956CA5">
        <w:rPr>
          <w:rFonts w:asciiTheme="majorHAnsi" w:hAnsiTheme="majorHAnsi" w:cstheme="majorHAnsi"/>
        </w:rPr>
        <w:t>Spring</w:t>
      </w:r>
      <w:r w:rsidRPr="00956CA5">
        <w:rPr>
          <w:rFonts w:asciiTheme="majorHAnsi" w:hAnsiTheme="majorHAnsi" w:cstheme="majorHAnsi"/>
        </w:rPr>
        <w:t xml:space="preserve"> concert </w:t>
      </w:r>
      <w:r w:rsidR="00073184" w:rsidRPr="00956CA5">
        <w:rPr>
          <w:rFonts w:asciiTheme="majorHAnsi" w:hAnsiTheme="majorHAnsi" w:cstheme="majorHAnsi"/>
        </w:rPr>
        <w:t>ends</w:t>
      </w:r>
      <w:r w:rsidRPr="00956CA5">
        <w:rPr>
          <w:rFonts w:asciiTheme="majorHAnsi" w:hAnsiTheme="majorHAnsi" w:cstheme="majorHAnsi"/>
        </w:rPr>
        <w:t xml:space="preserve"> the Orchestra’s 60th performance season.</w:t>
      </w:r>
    </w:p>
    <w:p w14:paraId="793ADF1C" w14:textId="5970A605" w:rsidR="00CD6E45" w:rsidRDefault="00CD6E45">
      <w:pPr>
        <w:rPr>
          <w:rFonts w:asciiTheme="majorHAnsi" w:hAnsiTheme="majorHAnsi" w:cstheme="majorHAnsi"/>
        </w:rPr>
      </w:pPr>
      <w:r>
        <w:rPr>
          <w:rFonts w:asciiTheme="majorHAnsi" w:hAnsiTheme="majorHAnsi" w:cstheme="majorHAnsi"/>
        </w:rPr>
        <w:br w:type="page"/>
      </w:r>
    </w:p>
    <w:p w14:paraId="519DFE35" w14:textId="77777777" w:rsidR="009448F8" w:rsidRPr="00956CA5" w:rsidRDefault="009448F8" w:rsidP="009448F8">
      <w:pPr>
        <w:rPr>
          <w:rFonts w:asciiTheme="majorHAnsi" w:hAnsiTheme="majorHAnsi" w:cstheme="majorHAnsi"/>
        </w:rPr>
      </w:pPr>
    </w:p>
    <w:p w14:paraId="71C41205" w14:textId="41DD98A3" w:rsidR="005C6CFE" w:rsidRDefault="00CD6E45" w:rsidP="00073184">
      <w:pPr>
        <w:pStyle w:val="BodyText"/>
      </w:pPr>
      <w:r>
        <w:rPr>
          <w:rFonts w:asciiTheme="majorHAnsi" w:hAnsiTheme="majorHAnsi" w:cstheme="majorHAnsi"/>
        </w:rPr>
        <w:br/>
      </w:r>
      <w:r w:rsidR="009448F8" w:rsidRPr="00956CA5">
        <w:rPr>
          <w:rFonts w:asciiTheme="majorHAnsi" w:hAnsiTheme="majorHAnsi" w:cstheme="majorHAnsi"/>
        </w:rPr>
        <w:t>Tickets for the Saturday</w:t>
      </w:r>
      <w:r w:rsidR="00073184" w:rsidRPr="00956CA5">
        <w:rPr>
          <w:rFonts w:asciiTheme="majorHAnsi" w:hAnsiTheme="majorHAnsi" w:cstheme="majorHAnsi"/>
        </w:rPr>
        <w:t xml:space="preserve"> </w:t>
      </w:r>
      <w:r w:rsidR="009448F8" w:rsidRPr="00956CA5">
        <w:rPr>
          <w:rFonts w:asciiTheme="majorHAnsi" w:hAnsiTheme="majorHAnsi" w:cstheme="majorHAnsi"/>
        </w:rPr>
        <w:t xml:space="preserve">concert </w:t>
      </w:r>
      <w:r>
        <w:rPr>
          <w:rFonts w:asciiTheme="majorHAnsi" w:hAnsiTheme="majorHAnsi" w:cstheme="majorHAnsi"/>
        </w:rPr>
        <w:t>may</w:t>
      </w:r>
      <w:r w:rsidR="009448F8" w:rsidRPr="00956CA5">
        <w:rPr>
          <w:rFonts w:asciiTheme="majorHAnsi" w:hAnsiTheme="majorHAnsi" w:cstheme="majorHAnsi"/>
        </w:rPr>
        <w:t xml:space="preserve"> be purchased at the door: adults $30.00, students $15.00. Children under the age of </w:t>
      </w:r>
      <w:r w:rsidR="00F4391E" w:rsidRPr="00956CA5">
        <w:rPr>
          <w:rFonts w:asciiTheme="majorHAnsi" w:hAnsiTheme="majorHAnsi" w:cstheme="majorHAnsi"/>
        </w:rPr>
        <w:t>thirteen</w:t>
      </w:r>
      <w:r w:rsidR="009448F8" w:rsidRPr="00956CA5">
        <w:rPr>
          <w:rFonts w:asciiTheme="majorHAnsi" w:hAnsiTheme="majorHAnsi" w:cstheme="majorHAnsi"/>
        </w:rPr>
        <w:t xml:space="preserve"> are admitted free, </w:t>
      </w:r>
      <w:r w:rsidR="00E01DB4" w:rsidRPr="00956CA5">
        <w:rPr>
          <w:rFonts w:asciiTheme="majorHAnsi" w:hAnsiTheme="majorHAnsi" w:cstheme="majorHAnsi"/>
          <w:b/>
          <w:bCs/>
          <w:noProof/>
        </w:rPr>
        <w:drawing>
          <wp:anchor distT="0" distB="0" distL="114300" distR="114300" simplePos="0" relativeHeight="251666432" behindDoc="0" locked="0" layoutInCell="1" allowOverlap="1" wp14:anchorId="26F20DE8" wp14:editId="52FBF7C0">
            <wp:simplePos x="0" y="0"/>
            <wp:positionH relativeFrom="leftMargin">
              <wp:posOffset>309196</wp:posOffset>
            </wp:positionH>
            <wp:positionV relativeFrom="paragraph">
              <wp:posOffset>537</wp:posOffset>
            </wp:positionV>
            <wp:extent cx="1916430" cy="7000875"/>
            <wp:effectExtent l="0" t="0" r="7620" b="9525"/>
            <wp:wrapThrough wrapText="bothSides">
              <wp:wrapPolygon edited="0">
                <wp:start x="0" y="0"/>
                <wp:lineTo x="0" y="21571"/>
                <wp:lineTo x="21471" y="21571"/>
                <wp:lineTo x="21471" y="0"/>
                <wp:lineTo x="0" y="0"/>
              </wp:wrapPolygon>
            </wp:wrapThrough>
            <wp:docPr id="2021345595" name="Picture 3" descr="A close-up of a list of candid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97388" name="Picture 3" descr="A close-up of a list of candidat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6430" cy="7000875"/>
                    </a:xfrm>
                    <a:prstGeom prst="rect">
                      <a:avLst/>
                    </a:prstGeom>
                  </pic:spPr>
                </pic:pic>
              </a:graphicData>
            </a:graphic>
            <wp14:sizeRelH relativeFrom="margin">
              <wp14:pctWidth>0</wp14:pctWidth>
            </wp14:sizeRelH>
            <wp14:sizeRelV relativeFrom="margin">
              <wp14:pctHeight>0</wp14:pctHeight>
            </wp14:sizeRelV>
          </wp:anchor>
        </w:drawing>
      </w:r>
      <w:r w:rsidR="009448F8" w:rsidRPr="00956CA5">
        <w:rPr>
          <w:rFonts w:asciiTheme="majorHAnsi" w:hAnsiTheme="majorHAnsi" w:cstheme="majorHAnsi"/>
        </w:rPr>
        <w:t xml:space="preserve">with a parent or guardian. Phone the Warren Philharmonic Orchestra office at 330-399-3606 or send email to </w:t>
      </w:r>
      <w:hyperlink r:id="rId15">
        <w:r w:rsidR="009448F8" w:rsidRPr="00956CA5">
          <w:rPr>
            <w:rStyle w:val="Hyperlink"/>
            <w:rFonts w:asciiTheme="majorHAnsi" w:hAnsiTheme="majorHAnsi" w:cstheme="majorHAnsi"/>
          </w:rPr>
          <w:t>warren.philharmonic@gmail.com</w:t>
        </w:r>
      </w:hyperlink>
      <w:r w:rsidR="009448F8" w:rsidRPr="00956CA5">
        <w:rPr>
          <w:rFonts w:asciiTheme="majorHAnsi" w:hAnsiTheme="majorHAnsi" w:cstheme="majorHAnsi"/>
        </w:rPr>
        <w:t xml:space="preserve"> for more information. Facebook: </w:t>
      </w:r>
      <w:hyperlink r:id="rId16" w:history="1">
        <w:r w:rsidR="009448F8" w:rsidRPr="00956CA5">
          <w:rPr>
            <w:rStyle w:val="Hyperlink"/>
            <w:rFonts w:asciiTheme="majorHAnsi" w:hAnsiTheme="majorHAnsi" w:cstheme="majorHAnsi"/>
          </w:rPr>
          <w:t>Warren Philharmonic Orchestra</w:t>
        </w:r>
      </w:hyperlink>
      <w:r w:rsidR="009448F8" w:rsidRPr="00956CA5">
        <w:rPr>
          <w:rFonts w:asciiTheme="majorHAnsi" w:hAnsiTheme="majorHAnsi" w:cstheme="majorHAnsi"/>
        </w:rPr>
        <w:t xml:space="preserve">. Website: </w:t>
      </w:r>
      <w:hyperlink r:id="rId17">
        <w:r w:rsidR="009448F8" w:rsidRPr="00956CA5">
          <w:rPr>
            <w:rStyle w:val="Hyperlink"/>
            <w:rFonts w:asciiTheme="majorHAnsi" w:hAnsiTheme="majorHAnsi" w:cstheme="majorHAnsi"/>
          </w:rPr>
          <w:t>http://www.warren-philharmonic.org/</w:t>
        </w:r>
      </w:hyperlink>
      <w:r w:rsidR="00F33FAC">
        <w:br/>
      </w:r>
      <w:r w:rsidR="00F33FAC">
        <w:br/>
      </w:r>
      <w:r w:rsidR="00396128">
        <w:rPr>
          <w:b/>
          <w:bCs/>
          <w:noProof/>
        </w:rPr>
        <w:drawing>
          <wp:anchor distT="0" distB="0" distL="114300" distR="114300" simplePos="0" relativeHeight="251662336" behindDoc="0" locked="0" layoutInCell="1" allowOverlap="1" wp14:anchorId="57C83A54" wp14:editId="63CA6DA3">
            <wp:simplePos x="0" y="0"/>
            <wp:positionH relativeFrom="column">
              <wp:posOffset>-2388479</wp:posOffset>
            </wp:positionH>
            <wp:positionV relativeFrom="paragraph">
              <wp:posOffset>537</wp:posOffset>
            </wp:positionV>
            <wp:extent cx="1933575" cy="7061835"/>
            <wp:effectExtent l="0" t="0" r="9525" b="5715"/>
            <wp:wrapThrough wrapText="bothSides">
              <wp:wrapPolygon edited="0">
                <wp:start x="0" y="0"/>
                <wp:lineTo x="0" y="21559"/>
                <wp:lineTo x="21494" y="21559"/>
                <wp:lineTo x="21494" y="0"/>
                <wp:lineTo x="0" y="0"/>
              </wp:wrapPolygon>
            </wp:wrapThrough>
            <wp:docPr id="1281270330" name="Picture 3" descr="A close-up of a list of candid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97388" name="Picture 3" descr="A close-up of a list of candidat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575" cy="7061835"/>
                    </a:xfrm>
                    <a:prstGeom prst="rect">
                      <a:avLst/>
                    </a:prstGeom>
                  </pic:spPr>
                </pic:pic>
              </a:graphicData>
            </a:graphic>
            <wp14:sizeRelH relativeFrom="margin">
              <wp14:pctWidth>0</wp14:pctWidth>
            </wp14:sizeRelH>
            <wp14:sizeRelV relativeFrom="margin">
              <wp14:pctHeight>0</wp14:pctHeight>
            </wp14:sizeRelV>
          </wp:anchor>
        </w:drawing>
      </w:r>
    </w:p>
    <w:sectPr w:rsidR="005C6CFE" w:rsidSect="00396128">
      <w:headerReference w:type="default" r:id="rId18"/>
      <w:pgSz w:w="12240" w:h="15840"/>
      <w:pgMar w:top="1138" w:right="1138" w:bottom="1138" w:left="3960"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93321" w14:textId="77777777" w:rsidR="00760406" w:rsidRDefault="00760406" w:rsidP="00757285">
      <w:r>
        <w:separator/>
      </w:r>
    </w:p>
  </w:endnote>
  <w:endnote w:type="continuationSeparator" w:id="0">
    <w:p w14:paraId="7DDCC739" w14:textId="77777777" w:rsidR="00760406" w:rsidRDefault="00760406" w:rsidP="0075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OpenSymbol">
    <w:altName w:val="Segoe UI Symbol"/>
    <w:charset w:val="02"/>
    <w:family w:val="auto"/>
    <w:pitch w:val="default"/>
  </w:font>
  <w:font w:name="Liberation Sans">
    <w:altName w:val="Arial"/>
    <w:charset w:val="01"/>
    <w:family w:val="swiss"/>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2E81B" w14:textId="77777777" w:rsidR="00760406" w:rsidRDefault="00760406" w:rsidP="00757285">
      <w:r>
        <w:separator/>
      </w:r>
    </w:p>
  </w:footnote>
  <w:footnote w:type="continuationSeparator" w:id="0">
    <w:p w14:paraId="5650EE36" w14:textId="77777777" w:rsidR="00760406" w:rsidRDefault="00760406" w:rsidP="00757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6398" w14:textId="2700DF8B" w:rsidR="00757285" w:rsidRPr="00757285" w:rsidRDefault="00396128" w:rsidP="00757285">
    <w:pPr>
      <w:pStyle w:val="Header"/>
      <w:jc w:val="center"/>
    </w:pPr>
    <w:r>
      <w:rPr>
        <w:noProof/>
      </w:rPr>
      <w:drawing>
        <wp:inline distT="0" distB="0" distL="0" distR="0" wp14:anchorId="678CA904" wp14:editId="0490EC6A">
          <wp:extent cx="1752600" cy="1665242"/>
          <wp:effectExtent l="0" t="0" r="0" b="0"/>
          <wp:docPr id="1613298124" name="Picture 4" descr="A logo of a orchest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298124" name="Picture 4" descr="A logo of a orchestra&#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3821" cy="16759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6423"/>
    <w:multiLevelType w:val="multilevel"/>
    <w:tmpl w:val="CB54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707F7"/>
    <w:multiLevelType w:val="hybridMultilevel"/>
    <w:tmpl w:val="88F49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814B8"/>
    <w:multiLevelType w:val="multilevel"/>
    <w:tmpl w:val="5086A69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39CB5D83"/>
    <w:multiLevelType w:val="hybridMultilevel"/>
    <w:tmpl w:val="73342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E7E5298"/>
    <w:multiLevelType w:val="multilevel"/>
    <w:tmpl w:val="BC883D0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1975210957">
    <w:abstractNumId w:val="2"/>
  </w:num>
  <w:num w:numId="2" w16cid:durableId="710228253">
    <w:abstractNumId w:val="4"/>
  </w:num>
  <w:num w:numId="3" w16cid:durableId="523179495">
    <w:abstractNumId w:val="0"/>
  </w:num>
  <w:num w:numId="4" w16cid:durableId="1857689168">
    <w:abstractNumId w:val="3"/>
  </w:num>
  <w:num w:numId="5" w16cid:durableId="1920552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5C6CFE"/>
    <w:rsid w:val="000234D2"/>
    <w:rsid w:val="00036B9C"/>
    <w:rsid w:val="00061DAD"/>
    <w:rsid w:val="000671C8"/>
    <w:rsid w:val="000716CD"/>
    <w:rsid w:val="00073184"/>
    <w:rsid w:val="000E1B82"/>
    <w:rsid w:val="000E7E2A"/>
    <w:rsid w:val="00102A17"/>
    <w:rsid w:val="001F688B"/>
    <w:rsid w:val="00200660"/>
    <w:rsid w:val="00220D77"/>
    <w:rsid w:val="00313ABD"/>
    <w:rsid w:val="00325252"/>
    <w:rsid w:val="00363C70"/>
    <w:rsid w:val="00396128"/>
    <w:rsid w:val="003E40E4"/>
    <w:rsid w:val="00422B0B"/>
    <w:rsid w:val="00486E81"/>
    <w:rsid w:val="004D2829"/>
    <w:rsid w:val="004D4B6D"/>
    <w:rsid w:val="00554B5C"/>
    <w:rsid w:val="00560558"/>
    <w:rsid w:val="005C6CFE"/>
    <w:rsid w:val="00625FE8"/>
    <w:rsid w:val="00683703"/>
    <w:rsid w:val="006D024D"/>
    <w:rsid w:val="00711036"/>
    <w:rsid w:val="00757285"/>
    <w:rsid w:val="00760406"/>
    <w:rsid w:val="00782CC6"/>
    <w:rsid w:val="007C4C4D"/>
    <w:rsid w:val="00924828"/>
    <w:rsid w:val="009448F8"/>
    <w:rsid w:val="00956CA5"/>
    <w:rsid w:val="00A04804"/>
    <w:rsid w:val="00A322B2"/>
    <w:rsid w:val="00AE1B45"/>
    <w:rsid w:val="00AE453E"/>
    <w:rsid w:val="00BB647A"/>
    <w:rsid w:val="00C94560"/>
    <w:rsid w:val="00CB51FC"/>
    <w:rsid w:val="00CD6E45"/>
    <w:rsid w:val="00CD71C4"/>
    <w:rsid w:val="00D070FF"/>
    <w:rsid w:val="00D372B7"/>
    <w:rsid w:val="00D402A0"/>
    <w:rsid w:val="00D40EA2"/>
    <w:rsid w:val="00E01DB4"/>
    <w:rsid w:val="00E72905"/>
    <w:rsid w:val="00EF5FB9"/>
    <w:rsid w:val="00F33FAC"/>
    <w:rsid w:val="00F34C69"/>
    <w:rsid w:val="00F428C6"/>
    <w:rsid w:val="00F4391E"/>
    <w:rsid w:val="00F4414B"/>
    <w:rsid w:val="00FA5255"/>
    <w:rsid w:val="00FD4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EDEE0"/>
  <w15:docId w15:val="{DF534872-ACBC-4880-ABA3-B1D227CF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UnresolvedMention">
    <w:name w:val="Unresolved Mention"/>
    <w:basedOn w:val="DefaultParagraphFont"/>
    <w:uiPriority w:val="99"/>
    <w:semiHidden/>
    <w:unhideWhenUsed/>
    <w:rsid w:val="001F688B"/>
    <w:rPr>
      <w:color w:val="605E5C"/>
      <w:shd w:val="clear" w:color="auto" w:fill="E1DFDD"/>
    </w:rPr>
  </w:style>
  <w:style w:type="paragraph" w:styleId="ListParagraph">
    <w:name w:val="List Paragraph"/>
    <w:basedOn w:val="Normal"/>
    <w:uiPriority w:val="34"/>
    <w:qFormat/>
    <w:rsid w:val="000E7E2A"/>
    <w:pPr>
      <w:ind w:left="720"/>
      <w:contextualSpacing/>
    </w:pPr>
    <w:rPr>
      <w:rFonts w:cs="Mangal"/>
      <w:szCs w:val="21"/>
    </w:rPr>
  </w:style>
  <w:style w:type="paragraph" w:styleId="Header">
    <w:name w:val="header"/>
    <w:basedOn w:val="Normal"/>
    <w:link w:val="HeaderChar"/>
    <w:uiPriority w:val="99"/>
    <w:unhideWhenUsed/>
    <w:rsid w:val="00757285"/>
    <w:pPr>
      <w:tabs>
        <w:tab w:val="center" w:pos="4680"/>
        <w:tab w:val="right" w:pos="9360"/>
      </w:tabs>
    </w:pPr>
    <w:rPr>
      <w:rFonts w:cs="Mangal"/>
      <w:szCs w:val="21"/>
    </w:rPr>
  </w:style>
  <w:style w:type="character" w:customStyle="1" w:styleId="HeaderChar">
    <w:name w:val="Header Char"/>
    <w:basedOn w:val="DefaultParagraphFont"/>
    <w:link w:val="Header"/>
    <w:uiPriority w:val="99"/>
    <w:rsid w:val="00757285"/>
    <w:rPr>
      <w:rFonts w:cs="Mangal"/>
      <w:szCs w:val="21"/>
    </w:rPr>
  </w:style>
  <w:style w:type="paragraph" w:styleId="Footer">
    <w:name w:val="footer"/>
    <w:basedOn w:val="Normal"/>
    <w:link w:val="FooterChar"/>
    <w:uiPriority w:val="99"/>
    <w:unhideWhenUsed/>
    <w:rsid w:val="00757285"/>
    <w:pPr>
      <w:tabs>
        <w:tab w:val="center" w:pos="4680"/>
        <w:tab w:val="right" w:pos="9360"/>
      </w:tabs>
    </w:pPr>
    <w:rPr>
      <w:rFonts w:cs="Mangal"/>
      <w:szCs w:val="21"/>
    </w:rPr>
  </w:style>
  <w:style w:type="character" w:customStyle="1" w:styleId="FooterChar">
    <w:name w:val="Footer Char"/>
    <w:basedOn w:val="DefaultParagraphFont"/>
    <w:link w:val="Footer"/>
    <w:uiPriority w:val="99"/>
    <w:rsid w:val="00757285"/>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keviewlocal.org/Page/30"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keviewlocal.org/Page/30" TargetMode="External"/><Relationship Id="rId17" Type="http://schemas.openxmlformats.org/officeDocument/2006/relationships/hyperlink" Target="http://www.warren-philharmonic.org/" TargetMode="External"/><Relationship Id="rId2" Type="http://schemas.openxmlformats.org/officeDocument/2006/relationships/numbering" Target="numbering.xml"/><Relationship Id="rId16" Type="http://schemas.openxmlformats.org/officeDocument/2006/relationships/hyperlink" Target="https://www.facebook.com/PhilharmonicWarrenO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a.cc/4cq87Ac" TargetMode="External"/><Relationship Id="rId5" Type="http://schemas.openxmlformats.org/officeDocument/2006/relationships/webSettings" Target="webSettings.xml"/><Relationship Id="rId15" Type="http://schemas.openxmlformats.org/officeDocument/2006/relationships/hyperlink" Target="mailto:warren.philharmonic@gmail.com" TargetMode="External"/><Relationship Id="rId10" Type="http://schemas.openxmlformats.org/officeDocument/2006/relationships/hyperlink" Target="https://www.warren-philharmonic.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ren.philharmonic@gmail.com" TargetMode="External"/><Relationship Id="rId14" Type="http://schemas.openxmlformats.org/officeDocument/2006/relationships/hyperlink" Target="https://www.jmu.edu/music/people/profiles/velgosha-aleksandra.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CFEB1-E15C-4447-8C1C-E0F10849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584</Words>
  <Characters>3397</Characters>
  <Application>Microsoft Office Word</Application>
  <DocSecurity>0</DocSecurity>
  <Lines>113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 Murphy</cp:lastModifiedBy>
  <cp:revision>3</cp:revision>
  <cp:lastPrinted>2025-09-23T07:31:00Z</cp:lastPrinted>
  <dcterms:created xsi:type="dcterms:W3CDTF">2026-04-20T14:00:00Z</dcterms:created>
  <dcterms:modified xsi:type="dcterms:W3CDTF">2026-04-20T14:31:00Z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2025-03-31T13:16:00Z</dcterms:created>
  <dc:creator/>
  <dc:description/>
  <dc:language>en-US</dc:language>
  <cp:lastModifiedBy/>
  <dcterms:modified xsi:type="dcterms:W3CDTF">2025-09-16T19:00:52Z</dcterms:modified>
  <cp:revision>6</cp:revision>
  <dc:subject/>
  <dc:title/>
</cp:coreProperties>
</file>